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04" w:rsidRPr="00B75C6A" w:rsidRDefault="007D2A97" w:rsidP="007D2A97">
      <w:pPr>
        <w:spacing w:after="0"/>
        <w:rPr>
          <w:rFonts w:ascii="Algerian" w:hAnsi="Algerian"/>
        </w:rPr>
      </w:pPr>
      <w:r w:rsidRPr="00195554">
        <w:rPr>
          <w:noProof/>
        </w:rPr>
        <w:pict>
          <v:shapetype id="_x0000_t202" coordsize="21600,21600" o:spt="202" path="m,l,21600r21600,l21600,xe">
            <v:stroke joinstyle="miter"/>
            <v:path gradientshapeok="t" o:connecttype="rect"/>
          </v:shapetype>
          <v:shape id="Text Box 2" o:spid="_x0000_s1027" type="#_x0000_t202" style="position:absolute;margin-left:152.05pt;margin-top:4.5pt;width:309.2pt;height:77pt;z-index:251658240;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" strokecolor="white [3212]" strokeweight="1.25pt">
            <v:textbox style="mso-fit-shape-to-text:t">
              <w:txbxContent>
                <w:p w:rsidR="005627FE" w:rsidRPr="00B75C6A" w:rsidRDefault="005627FE" w:rsidP="00235C04">
                  <w:pPr>
                    <w:rPr>
                      <w:sz w:val="44"/>
                      <w:szCs w:val="44"/>
                    </w:rPr>
                  </w:pPr>
                  <w:r w:rsidRPr="00B75C6A">
                    <w:rPr>
                      <w:rFonts w:ascii="Algerian" w:hAnsi="Algerian"/>
                      <w:sz w:val="44"/>
                      <w:szCs w:val="44"/>
                    </w:rPr>
                    <w:t>THE CITY OF BANDERA</w:t>
                  </w:r>
                </w:p>
                <w:p w:rsidR="005627FE" w:rsidRPr="007E54CD" w:rsidRDefault="005627FE" w:rsidP="00235C04">
                  <w:pPr>
                    <w:rPr>
                      <w:rFonts w:ascii="Algerian" w:hAnsi="Algerian"/>
                      <w:sz w:val="20"/>
                      <w:szCs w:val="20"/>
                    </w:rPr>
                  </w:pPr>
                  <w:r w:rsidRPr="007E54CD">
                    <w:rPr>
                      <w:rFonts w:ascii="Algerian" w:hAnsi="Algerian"/>
                      <w:sz w:val="20"/>
                      <w:szCs w:val="20"/>
                    </w:rPr>
                    <w:t>511 MAIN ST.</w:t>
                  </w:r>
                  <w:r w:rsidRPr="007E54CD">
                    <w:rPr>
                      <w:rFonts w:ascii="Algerian" w:hAnsi="Algerian"/>
                      <w:sz w:val="20"/>
                      <w:szCs w:val="20"/>
                    </w:rPr>
                    <w:tab/>
                    <w:t>p. O. BOX 896</w:t>
                  </w:r>
                  <w:r w:rsidRPr="007E54CD">
                    <w:rPr>
                      <w:rFonts w:ascii="Algerian" w:hAnsi="Algerian"/>
                      <w:sz w:val="20"/>
                      <w:szCs w:val="20"/>
                    </w:rPr>
                    <w:tab/>
                    <w:t>BANDERA, TEXAS 78003-0896</w:t>
                  </w:r>
                </w:p>
              </w:txbxContent>
            </v:textbox>
          </v:shape>
        </w:pict>
      </w:r>
      <w:r w:rsidR="00235C04">
        <w:rPr>
          <w:noProof/>
        </w:rPr>
        <w:drawing>
          <wp:inline distT="0" distB="0" distL="0" distR="0">
            <wp:extent cx="1824990" cy="1773662"/>
            <wp:effectExtent l="19050" t="0" r="3810" b="0"/>
            <wp:docPr id="4" name="Picture 1" descr="C:\Users\CitySec\AppData\Local\Microsoft\Windows\Temporary Internet Files\Content.Outlook\AJGDB7IU\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Sec\AppData\Local\Microsoft\Windows\Temporary Internet Files\Content.Outlook\AJGDB7IU\City Seal.png"/>
                    <pic:cNvPicPr>
                      <a:picLocks noChangeAspect="1" noChangeArrowheads="1"/>
                    </pic:cNvPicPr>
                  </pic:nvPicPr>
                  <pic:blipFill>
                    <a:blip r:embed="rId8" cstate="print"/>
                    <a:srcRect/>
                    <a:stretch>
                      <a:fillRect/>
                    </a:stretch>
                  </pic:blipFill>
                  <pic:spPr bwMode="auto">
                    <a:xfrm>
                      <a:off x="0" y="0"/>
                      <a:ext cx="1824990" cy="1773662"/>
                    </a:xfrm>
                    <a:prstGeom prst="rect">
                      <a:avLst/>
                    </a:prstGeom>
                    <a:noFill/>
                    <a:ln w="9525">
                      <a:noFill/>
                      <a:miter lim="800000"/>
                      <a:headEnd/>
                      <a:tailEnd/>
                    </a:ln>
                  </pic:spPr>
                </pic:pic>
              </a:graphicData>
            </a:graphic>
          </wp:inline>
        </w:drawing>
      </w:r>
    </w:p>
    <w:p w:rsidR="00E438F0" w:rsidRPr="007A346E" w:rsidRDefault="00E438F0" w:rsidP="00235C04">
      <w:pPr>
        <w:pStyle w:val="NoSpacing"/>
        <w:jc w:val="center"/>
        <w:rPr>
          <w:rFonts w:ascii="Times New Roman" w:hAnsi="Times New Roman" w:cs="Times New Roman"/>
          <w:b/>
        </w:rPr>
      </w:pPr>
      <w:r w:rsidRPr="007A346E">
        <w:rPr>
          <w:rFonts w:ascii="Times New Roman" w:hAnsi="Times New Roman" w:cs="Times New Roman"/>
          <w:b/>
        </w:rPr>
        <w:t xml:space="preserve">AGENDA </w:t>
      </w:r>
    </w:p>
    <w:p w:rsidR="00235C04" w:rsidRPr="007A346E" w:rsidRDefault="00E438F0" w:rsidP="00235C04">
      <w:pPr>
        <w:pStyle w:val="NoSpacing"/>
        <w:jc w:val="center"/>
        <w:rPr>
          <w:rFonts w:ascii="Times New Roman" w:hAnsi="Times New Roman" w:cs="Times New Roman"/>
          <w:b/>
        </w:rPr>
      </w:pPr>
      <w:r w:rsidRPr="007A346E">
        <w:rPr>
          <w:rFonts w:ascii="Times New Roman" w:hAnsi="Times New Roman" w:cs="Times New Roman"/>
          <w:b/>
        </w:rPr>
        <w:t xml:space="preserve">FOR THE </w:t>
      </w:r>
      <w:r w:rsidR="004D0B4D" w:rsidRPr="007A346E">
        <w:rPr>
          <w:rFonts w:ascii="Times New Roman" w:hAnsi="Times New Roman" w:cs="Times New Roman"/>
          <w:b/>
        </w:rPr>
        <w:t xml:space="preserve">REGULAR </w:t>
      </w:r>
      <w:r w:rsidR="00235C04" w:rsidRPr="007A346E">
        <w:rPr>
          <w:rFonts w:ascii="Times New Roman" w:hAnsi="Times New Roman" w:cs="Times New Roman"/>
          <w:b/>
        </w:rPr>
        <w:t>MEETING</w:t>
      </w:r>
    </w:p>
    <w:p w:rsidR="00E438F0" w:rsidRPr="007A346E" w:rsidRDefault="00E438F0" w:rsidP="00235C04">
      <w:pPr>
        <w:pStyle w:val="NoSpacing"/>
        <w:jc w:val="center"/>
        <w:rPr>
          <w:rFonts w:ascii="Times New Roman" w:hAnsi="Times New Roman" w:cs="Times New Roman"/>
          <w:b/>
        </w:rPr>
      </w:pPr>
      <w:r w:rsidRPr="007A346E">
        <w:rPr>
          <w:rFonts w:ascii="Times New Roman" w:hAnsi="Times New Roman" w:cs="Times New Roman"/>
          <w:b/>
        </w:rPr>
        <w:t xml:space="preserve">OF THE CITY COUNCIL </w:t>
      </w:r>
      <w:r w:rsidR="0056316B" w:rsidRPr="007A346E">
        <w:rPr>
          <w:rFonts w:ascii="Times New Roman" w:hAnsi="Times New Roman" w:cs="Times New Roman"/>
          <w:b/>
        </w:rPr>
        <w:t xml:space="preserve">OF </w:t>
      </w:r>
      <w:r w:rsidRPr="007A346E">
        <w:rPr>
          <w:rFonts w:ascii="Times New Roman" w:hAnsi="Times New Roman" w:cs="Times New Roman"/>
          <w:b/>
        </w:rPr>
        <w:t>THE CITY OF BANDERA</w:t>
      </w:r>
    </w:p>
    <w:p w:rsidR="00E438F0" w:rsidRPr="007A346E" w:rsidRDefault="005A5295" w:rsidP="00235C04">
      <w:pPr>
        <w:pStyle w:val="NoSpacing"/>
        <w:jc w:val="center"/>
        <w:rPr>
          <w:rFonts w:ascii="Times New Roman" w:hAnsi="Times New Roman" w:cs="Times New Roman"/>
          <w:b/>
        </w:rPr>
      </w:pPr>
      <w:r w:rsidRPr="007A346E">
        <w:rPr>
          <w:rFonts w:ascii="Times New Roman" w:hAnsi="Times New Roman" w:cs="Times New Roman"/>
          <w:b/>
        </w:rPr>
        <w:t>DECEMBER 1, 2016, 6:00 PM</w:t>
      </w:r>
    </w:p>
    <w:p w:rsidR="00235C04" w:rsidRPr="007A346E" w:rsidRDefault="00C81CA8" w:rsidP="00235C04">
      <w:pPr>
        <w:pStyle w:val="NoSpacing"/>
        <w:jc w:val="center"/>
        <w:rPr>
          <w:rFonts w:ascii="Times New Roman" w:hAnsi="Times New Roman" w:cs="Times New Roman"/>
          <w:b/>
        </w:rPr>
      </w:pPr>
      <w:r w:rsidRPr="007A346E">
        <w:rPr>
          <w:rFonts w:ascii="Times New Roman" w:hAnsi="Times New Roman" w:cs="Times New Roman"/>
          <w:b/>
        </w:rPr>
        <w:t>IN THE MUNICIPAL BUILDING</w:t>
      </w:r>
      <w:r w:rsidR="00E438F0" w:rsidRPr="007A346E">
        <w:rPr>
          <w:rFonts w:ascii="Times New Roman" w:hAnsi="Times New Roman" w:cs="Times New Roman"/>
          <w:b/>
        </w:rPr>
        <w:t xml:space="preserve"> AT</w:t>
      </w:r>
    </w:p>
    <w:p w:rsidR="00E438F0" w:rsidRPr="007A346E" w:rsidRDefault="00E438F0" w:rsidP="00235C04">
      <w:pPr>
        <w:pStyle w:val="NoSpacing"/>
        <w:jc w:val="center"/>
        <w:rPr>
          <w:rFonts w:ascii="Times New Roman" w:hAnsi="Times New Roman" w:cs="Times New Roman"/>
          <w:b/>
        </w:rPr>
      </w:pPr>
      <w:r w:rsidRPr="007A346E">
        <w:rPr>
          <w:rFonts w:ascii="Times New Roman" w:hAnsi="Times New Roman" w:cs="Times New Roman"/>
          <w:b/>
        </w:rPr>
        <w:t>511 MAIN STREET, BANDERA, TEXAS</w:t>
      </w:r>
    </w:p>
    <w:p w:rsidR="00235C04" w:rsidRPr="007A346E" w:rsidRDefault="00235C04" w:rsidP="00235C04">
      <w:pPr>
        <w:pStyle w:val="NoSpacing"/>
        <w:jc w:val="center"/>
        <w:rPr>
          <w:rFonts w:ascii="Times New Roman" w:hAnsi="Times New Roman" w:cs="Times New Roman"/>
          <w:b/>
        </w:rPr>
      </w:pPr>
    </w:p>
    <w:p w:rsidR="007A346E" w:rsidRPr="007A346E" w:rsidRDefault="007A346E" w:rsidP="00235C04">
      <w:pPr>
        <w:pStyle w:val="NoSpacing"/>
        <w:jc w:val="center"/>
        <w:rPr>
          <w:rFonts w:ascii="Times New Roman" w:hAnsi="Times New Roman" w:cs="Times New Roman"/>
          <w:b/>
        </w:rPr>
      </w:pPr>
    </w:p>
    <w:p w:rsidR="004D0B4D" w:rsidRPr="007A346E" w:rsidRDefault="005A5295" w:rsidP="005627FE">
      <w:pPr>
        <w:pStyle w:val="NoSpacing"/>
        <w:numPr>
          <w:ilvl w:val="0"/>
          <w:numId w:val="1"/>
        </w:numPr>
        <w:ind w:left="1080" w:hanging="630"/>
        <w:jc w:val="both"/>
        <w:rPr>
          <w:rFonts w:ascii="Times New Roman" w:hAnsi="Times New Roman" w:cs="Times New Roman"/>
          <w:b/>
        </w:rPr>
      </w:pPr>
      <w:r w:rsidRPr="007A346E">
        <w:rPr>
          <w:rFonts w:ascii="Times New Roman" w:hAnsi="Times New Roman" w:cs="Times New Roman"/>
          <w:b/>
        </w:rPr>
        <w:t>Call to order</w:t>
      </w:r>
      <w:r w:rsidR="00C013CA" w:rsidRPr="007A346E">
        <w:rPr>
          <w:rFonts w:ascii="Times New Roman" w:hAnsi="Times New Roman" w:cs="Times New Roman"/>
          <w:b/>
        </w:rPr>
        <w:t>.</w:t>
      </w:r>
    </w:p>
    <w:p w:rsidR="004D0B4D" w:rsidRPr="007A346E" w:rsidRDefault="004D0B4D" w:rsidP="005627FE">
      <w:pPr>
        <w:pStyle w:val="NoSpacing"/>
        <w:ind w:left="1080" w:hanging="630"/>
        <w:jc w:val="both"/>
        <w:rPr>
          <w:rFonts w:ascii="Times New Roman" w:hAnsi="Times New Roman" w:cs="Times New Roman"/>
          <w:b/>
        </w:rPr>
      </w:pPr>
    </w:p>
    <w:p w:rsidR="00235C04" w:rsidRPr="007A346E" w:rsidRDefault="005A5295" w:rsidP="005627FE">
      <w:pPr>
        <w:pStyle w:val="NoSpacing"/>
        <w:numPr>
          <w:ilvl w:val="0"/>
          <w:numId w:val="1"/>
        </w:numPr>
        <w:ind w:left="1080" w:hanging="630"/>
        <w:jc w:val="both"/>
        <w:rPr>
          <w:rFonts w:ascii="Times New Roman" w:hAnsi="Times New Roman" w:cs="Times New Roman"/>
          <w:b/>
        </w:rPr>
      </w:pPr>
      <w:r w:rsidRPr="007A346E">
        <w:rPr>
          <w:rFonts w:ascii="Times New Roman" w:hAnsi="Times New Roman" w:cs="Times New Roman"/>
          <w:b/>
        </w:rPr>
        <w:t>Invocation and Pledge of Allegiance</w:t>
      </w:r>
      <w:r w:rsidR="00C013CA" w:rsidRPr="007A346E">
        <w:rPr>
          <w:rFonts w:ascii="Times New Roman" w:hAnsi="Times New Roman" w:cs="Times New Roman"/>
          <w:b/>
        </w:rPr>
        <w:t>.</w:t>
      </w:r>
    </w:p>
    <w:p w:rsidR="00235C04" w:rsidRPr="007A346E" w:rsidRDefault="00235C04" w:rsidP="005627FE">
      <w:pPr>
        <w:pStyle w:val="NoSpacing"/>
        <w:ind w:left="1080" w:hanging="630"/>
        <w:jc w:val="both"/>
        <w:rPr>
          <w:rFonts w:ascii="Times New Roman" w:hAnsi="Times New Roman" w:cs="Times New Roman"/>
          <w:b/>
        </w:rPr>
      </w:pPr>
    </w:p>
    <w:p w:rsidR="004D0B4D" w:rsidRPr="007A346E" w:rsidRDefault="005A5295" w:rsidP="005627FE">
      <w:pPr>
        <w:pStyle w:val="NoSpacing"/>
        <w:numPr>
          <w:ilvl w:val="0"/>
          <w:numId w:val="1"/>
        </w:numPr>
        <w:ind w:left="1080" w:hanging="630"/>
        <w:jc w:val="both"/>
        <w:rPr>
          <w:rFonts w:ascii="Times New Roman" w:hAnsi="Times New Roman" w:cs="Times New Roman"/>
          <w:b/>
        </w:rPr>
      </w:pPr>
      <w:r w:rsidRPr="007A346E">
        <w:rPr>
          <w:rFonts w:ascii="Times New Roman" w:hAnsi="Times New Roman" w:cs="Times New Roman"/>
          <w:b/>
        </w:rPr>
        <w:t>Visitors to be heard</w:t>
      </w:r>
      <w:r w:rsidR="004D0B4D" w:rsidRPr="007A346E">
        <w:rPr>
          <w:rFonts w:ascii="Times New Roman" w:hAnsi="Times New Roman" w:cs="Times New Roman"/>
          <w:b/>
        </w:rPr>
        <w:t xml:space="preserve">. </w:t>
      </w:r>
      <w:r w:rsidR="004D0B4D" w:rsidRPr="007A346E">
        <w:rPr>
          <w:rFonts w:ascii="Times New Roman" w:hAnsi="Times New Roman" w:cs="Times New Roman"/>
          <w:i/>
        </w:rPr>
        <w:t>This time is set aside for any person who wishes to address the City Council.  Each person should fill out the Speaker’s register prior to the meeting.  Presentations should be limited to no more than three (3) minutes.  Discussion by Council of any item not on the agenda shall be limited to statement of specific factual information given in response to any inquiry, a recitation of existing policy in response to an inquiry, and/or a proposal to place the item on a future agenda.  The presiding officer, during the Hearing of Visitors portion of the agenda, will call on those persons who have signed up to speak in the order they have registered.</w:t>
      </w:r>
    </w:p>
    <w:p w:rsidR="00885056" w:rsidRPr="007A346E" w:rsidRDefault="00885056" w:rsidP="005627FE">
      <w:pPr>
        <w:pStyle w:val="ListParagraph"/>
        <w:spacing w:after="0"/>
        <w:jc w:val="both"/>
        <w:rPr>
          <w:rFonts w:ascii="Times New Roman" w:hAnsi="Times New Roman" w:cs="Times New Roman"/>
          <w:b/>
        </w:rPr>
      </w:pPr>
    </w:p>
    <w:p w:rsidR="00885056" w:rsidRPr="007A346E" w:rsidRDefault="00885056" w:rsidP="005627FE">
      <w:pPr>
        <w:pStyle w:val="NoSpacing"/>
        <w:numPr>
          <w:ilvl w:val="0"/>
          <w:numId w:val="1"/>
        </w:numPr>
        <w:spacing w:after="240"/>
        <w:ind w:left="1080" w:hanging="630"/>
        <w:jc w:val="both"/>
        <w:rPr>
          <w:rFonts w:ascii="Times New Roman" w:hAnsi="Times New Roman" w:cs="Times New Roman"/>
          <w:b/>
        </w:rPr>
      </w:pPr>
      <w:r w:rsidRPr="007A346E">
        <w:rPr>
          <w:rFonts w:ascii="Times New Roman" w:hAnsi="Times New Roman" w:cs="Times New Roman"/>
          <w:b/>
        </w:rPr>
        <w:t xml:space="preserve">Approval of Minutes from </w:t>
      </w:r>
      <w:r w:rsidR="00C94EAA">
        <w:rPr>
          <w:rFonts w:ascii="Times New Roman" w:hAnsi="Times New Roman" w:cs="Times New Roman"/>
          <w:b/>
        </w:rPr>
        <w:t>meetings held on November 21, 2016 and October 20, 2016, and Amendment to Minutes from the meeting held on October 6, 2016</w:t>
      </w:r>
      <w:r w:rsidRPr="007A346E">
        <w:rPr>
          <w:rFonts w:ascii="Times New Roman" w:hAnsi="Times New Roman" w:cs="Times New Roman"/>
          <w:b/>
        </w:rPr>
        <w:t>.</w:t>
      </w:r>
    </w:p>
    <w:p w:rsidR="00885056" w:rsidRPr="007A346E" w:rsidRDefault="00885056" w:rsidP="005627FE">
      <w:pPr>
        <w:pStyle w:val="NoSpacing"/>
        <w:numPr>
          <w:ilvl w:val="0"/>
          <w:numId w:val="1"/>
        </w:numPr>
        <w:spacing w:after="240"/>
        <w:ind w:left="1080" w:hanging="630"/>
        <w:jc w:val="both"/>
        <w:rPr>
          <w:rFonts w:ascii="Times New Roman" w:hAnsi="Times New Roman" w:cs="Times New Roman"/>
          <w:b/>
        </w:rPr>
      </w:pPr>
      <w:r w:rsidRPr="007A346E">
        <w:rPr>
          <w:rFonts w:ascii="Times New Roman" w:hAnsi="Times New Roman" w:cs="Times New Roman"/>
          <w:b/>
        </w:rPr>
        <w:t>Staff Reports:</w:t>
      </w:r>
    </w:p>
    <w:p w:rsidR="004D0B4D" w:rsidRPr="007A346E" w:rsidRDefault="004D0B4D" w:rsidP="005627FE">
      <w:pPr>
        <w:spacing w:after="240"/>
        <w:ind w:left="360" w:firstLine="720"/>
        <w:jc w:val="both"/>
        <w:rPr>
          <w:rFonts w:ascii="Times New Roman" w:hAnsi="Times New Roman" w:cs="Times New Roman"/>
        </w:rPr>
      </w:pPr>
      <w:r w:rsidRPr="007A346E">
        <w:rPr>
          <w:rFonts w:ascii="Times New Roman" w:hAnsi="Times New Roman" w:cs="Times New Roman"/>
        </w:rPr>
        <w:t>Marshal’s Report</w:t>
      </w:r>
    </w:p>
    <w:p w:rsidR="004D0B4D" w:rsidRPr="007A346E" w:rsidRDefault="004D0B4D" w:rsidP="005627FE">
      <w:pPr>
        <w:spacing w:after="240"/>
        <w:ind w:left="360" w:firstLine="720"/>
        <w:jc w:val="both"/>
        <w:rPr>
          <w:rFonts w:ascii="Times New Roman" w:hAnsi="Times New Roman" w:cs="Times New Roman"/>
        </w:rPr>
      </w:pPr>
      <w:r w:rsidRPr="007A346E">
        <w:rPr>
          <w:rFonts w:ascii="Times New Roman" w:hAnsi="Times New Roman" w:cs="Times New Roman"/>
        </w:rPr>
        <w:t>Municipal Court Report</w:t>
      </w:r>
    </w:p>
    <w:p w:rsidR="004D0B4D" w:rsidRPr="007A346E" w:rsidRDefault="007A346E" w:rsidP="005627FE">
      <w:pPr>
        <w:pStyle w:val="NoSpacing"/>
        <w:numPr>
          <w:ilvl w:val="0"/>
          <w:numId w:val="1"/>
        </w:numPr>
        <w:ind w:left="1080" w:hanging="630"/>
        <w:jc w:val="both"/>
        <w:rPr>
          <w:rFonts w:ascii="Times New Roman" w:hAnsi="Times New Roman" w:cs="Times New Roman"/>
          <w:b/>
        </w:rPr>
      </w:pPr>
      <w:r w:rsidRPr="007A346E">
        <w:rPr>
          <w:rFonts w:ascii="Times New Roman" w:hAnsi="Times New Roman" w:cs="Times New Roman"/>
          <w:b/>
        </w:rPr>
        <w:t>C</w:t>
      </w:r>
      <w:r w:rsidR="001D385B" w:rsidRPr="007A346E">
        <w:rPr>
          <w:rFonts w:ascii="Times New Roman" w:hAnsi="Times New Roman" w:cs="Times New Roman"/>
          <w:b/>
        </w:rPr>
        <w:t>onsideration, discussion and p</w:t>
      </w:r>
      <w:r w:rsidR="005A5295" w:rsidRPr="007A346E">
        <w:rPr>
          <w:rFonts w:ascii="Times New Roman" w:hAnsi="Times New Roman" w:cs="Times New Roman"/>
          <w:b/>
        </w:rPr>
        <w:t xml:space="preserve">ossible </w:t>
      </w:r>
      <w:r w:rsidR="00C013CA" w:rsidRPr="007A346E">
        <w:rPr>
          <w:rFonts w:ascii="Times New Roman" w:hAnsi="Times New Roman" w:cs="Times New Roman"/>
          <w:b/>
        </w:rPr>
        <w:t>a</w:t>
      </w:r>
      <w:r w:rsidR="005A5295" w:rsidRPr="007A346E">
        <w:rPr>
          <w:rFonts w:ascii="Times New Roman" w:hAnsi="Times New Roman" w:cs="Times New Roman"/>
          <w:b/>
        </w:rPr>
        <w:t>ction on the following items</w:t>
      </w:r>
      <w:r w:rsidR="004D0B4D" w:rsidRPr="007A346E">
        <w:rPr>
          <w:rFonts w:ascii="Times New Roman" w:hAnsi="Times New Roman" w:cs="Times New Roman"/>
          <w:b/>
        </w:rPr>
        <w:t>:</w:t>
      </w:r>
    </w:p>
    <w:p w:rsidR="00885056" w:rsidRPr="007A346E" w:rsidRDefault="00885056" w:rsidP="005627FE">
      <w:pPr>
        <w:pStyle w:val="NoSpacing"/>
        <w:ind w:left="1080"/>
        <w:jc w:val="both"/>
        <w:rPr>
          <w:rFonts w:ascii="Times New Roman" w:hAnsi="Times New Roman" w:cs="Times New Roman"/>
          <w:b/>
        </w:rPr>
      </w:pPr>
    </w:p>
    <w:p w:rsidR="0094402E" w:rsidRPr="007A346E" w:rsidRDefault="00885056" w:rsidP="005627FE">
      <w:pPr>
        <w:pStyle w:val="NoSpacing"/>
        <w:numPr>
          <w:ilvl w:val="1"/>
          <w:numId w:val="1"/>
        </w:numPr>
        <w:spacing w:after="240"/>
        <w:jc w:val="both"/>
        <w:rPr>
          <w:rFonts w:ascii="Times New Roman" w:hAnsi="Times New Roman" w:cs="Times New Roman"/>
        </w:rPr>
      </w:pPr>
      <w:r w:rsidRPr="007A346E">
        <w:rPr>
          <w:rFonts w:ascii="Times New Roman" w:hAnsi="Times New Roman" w:cs="Times New Roman"/>
        </w:rPr>
        <w:t>P</w:t>
      </w:r>
      <w:r w:rsidR="0094402E" w:rsidRPr="007A346E">
        <w:rPr>
          <w:rFonts w:ascii="Times New Roman" w:hAnsi="Times New Roman" w:cs="Times New Roman"/>
        </w:rPr>
        <w:t xml:space="preserve">resentation by Chris </w:t>
      </w:r>
      <w:proofErr w:type="spellStart"/>
      <w:r w:rsidRPr="007A346E">
        <w:rPr>
          <w:rFonts w:ascii="Times New Roman" w:hAnsi="Times New Roman" w:cs="Times New Roman"/>
        </w:rPr>
        <w:t>Darus</w:t>
      </w:r>
      <w:proofErr w:type="spellEnd"/>
      <w:r w:rsidRPr="007A346E">
        <w:rPr>
          <w:rFonts w:ascii="Times New Roman" w:hAnsi="Times New Roman" w:cs="Times New Roman"/>
        </w:rPr>
        <w:t xml:space="preserve"> </w:t>
      </w:r>
      <w:r w:rsidR="0094402E" w:rsidRPr="007A346E">
        <w:rPr>
          <w:rFonts w:ascii="Times New Roman" w:hAnsi="Times New Roman" w:cs="Times New Roman"/>
        </w:rPr>
        <w:t>regarding signage on the city’s water tower</w:t>
      </w:r>
      <w:r w:rsidRPr="007A346E">
        <w:rPr>
          <w:rFonts w:ascii="Times New Roman" w:hAnsi="Times New Roman" w:cs="Times New Roman"/>
        </w:rPr>
        <w:t xml:space="preserve"> recognizing the Bandera Lady </w:t>
      </w:r>
      <w:r w:rsidR="0094402E" w:rsidRPr="007A346E">
        <w:rPr>
          <w:rFonts w:ascii="Times New Roman" w:hAnsi="Times New Roman" w:cs="Times New Roman"/>
        </w:rPr>
        <w:t xml:space="preserve">Bulldogs </w:t>
      </w:r>
      <w:r w:rsidR="001D385B" w:rsidRPr="007A346E">
        <w:rPr>
          <w:rFonts w:ascii="Times New Roman" w:hAnsi="Times New Roman" w:cs="Times New Roman"/>
        </w:rPr>
        <w:t xml:space="preserve">for </w:t>
      </w:r>
      <w:r w:rsidRPr="007A346E">
        <w:rPr>
          <w:rFonts w:ascii="Times New Roman" w:hAnsi="Times New Roman" w:cs="Times New Roman"/>
        </w:rPr>
        <w:t xml:space="preserve">winning the cross country </w:t>
      </w:r>
      <w:r w:rsidR="0094402E" w:rsidRPr="007A346E">
        <w:rPr>
          <w:rFonts w:ascii="Times New Roman" w:hAnsi="Times New Roman" w:cs="Times New Roman"/>
        </w:rPr>
        <w:t>state championships</w:t>
      </w:r>
      <w:r w:rsidRPr="007A346E">
        <w:rPr>
          <w:rFonts w:ascii="Times New Roman" w:hAnsi="Times New Roman" w:cs="Times New Roman"/>
        </w:rPr>
        <w:t xml:space="preserve"> three years in a row</w:t>
      </w:r>
      <w:r w:rsidR="0094402E" w:rsidRPr="007A346E">
        <w:rPr>
          <w:rFonts w:ascii="Times New Roman" w:hAnsi="Times New Roman" w:cs="Times New Roman"/>
        </w:rPr>
        <w:t>.</w:t>
      </w:r>
    </w:p>
    <w:p w:rsidR="00A877A1" w:rsidRPr="007A346E" w:rsidRDefault="001D385B" w:rsidP="005627FE">
      <w:pPr>
        <w:pStyle w:val="NoSpacing"/>
        <w:numPr>
          <w:ilvl w:val="1"/>
          <w:numId w:val="1"/>
        </w:numPr>
        <w:spacing w:after="240"/>
        <w:jc w:val="both"/>
        <w:rPr>
          <w:rFonts w:ascii="Times New Roman" w:hAnsi="Times New Roman" w:cs="Times New Roman"/>
        </w:rPr>
      </w:pPr>
      <w:r w:rsidRPr="007A346E">
        <w:rPr>
          <w:rFonts w:ascii="Times New Roman" w:hAnsi="Times New Roman" w:cs="Times New Roman"/>
        </w:rPr>
        <w:t>A</w:t>
      </w:r>
      <w:r w:rsidR="00A877A1" w:rsidRPr="007A346E">
        <w:rPr>
          <w:rFonts w:ascii="Times New Roman" w:hAnsi="Times New Roman" w:cs="Times New Roman"/>
        </w:rPr>
        <w:t>doption of the City of Bandera 2017 Holiday Schedule.</w:t>
      </w:r>
    </w:p>
    <w:p w:rsidR="00A877A1" w:rsidRPr="007A346E" w:rsidRDefault="00A877A1" w:rsidP="005627FE">
      <w:pPr>
        <w:pStyle w:val="NoSpacing"/>
        <w:numPr>
          <w:ilvl w:val="1"/>
          <w:numId w:val="1"/>
        </w:numPr>
        <w:spacing w:after="240"/>
        <w:jc w:val="both"/>
        <w:rPr>
          <w:rFonts w:ascii="Times New Roman" w:hAnsi="Times New Roman" w:cs="Times New Roman"/>
        </w:rPr>
      </w:pPr>
      <w:r w:rsidRPr="007A346E">
        <w:rPr>
          <w:rFonts w:ascii="Times New Roman" w:hAnsi="Times New Roman" w:cs="Times New Roman"/>
        </w:rPr>
        <w:t>Appointment of the Municipal Court Judge or temporary judge in accordance with Section 7.01.002 of the Bandera Code of Ordinances.</w:t>
      </w:r>
    </w:p>
    <w:p w:rsidR="00A877A1" w:rsidRPr="007A346E" w:rsidRDefault="00A877A1" w:rsidP="005627FE">
      <w:pPr>
        <w:pStyle w:val="NoSpacing"/>
        <w:numPr>
          <w:ilvl w:val="1"/>
          <w:numId w:val="1"/>
        </w:numPr>
        <w:spacing w:after="240"/>
        <w:jc w:val="both"/>
        <w:rPr>
          <w:rFonts w:ascii="Times New Roman" w:hAnsi="Times New Roman" w:cs="Times New Roman"/>
        </w:rPr>
      </w:pPr>
      <w:r w:rsidRPr="007A346E">
        <w:rPr>
          <w:rFonts w:ascii="Times New Roman" w:hAnsi="Times New Roman" w:cs="Times New Roman"/>
        </w:rPr>
        <w:t xml:space="preserve">Appointment of the City Marshal in accordance with Section 9.03.033 of the Bandera Code of Ordinances. </w:t>
      </w:r>
    </w:p>
    <w:p w:rsidR="00A877A1" w:rsidRPr="007A346E" w:rsidRDefault="00A877A1" w:rsidP="005627FE">
      <w:pPr>
        <w:pStyle w:val="NoSpacing"/>
        <w:numPr>
          <w:ilvl w:val="1"/>
          <w:numId w:val="1"/>
        </w:numPr>
        <w:spacing w:after="240"/>
        <w:jc w:val="both"/>
        <w:rPr>
          <w:rFonts w:ascii="Times New Roman" w:hAnsi="Times New Roman" w:cs="Times New Roman"/>
        </w:rPr>
      </w:pPr>
      <w:r w:rsidRPr="007A346E">
        <w:rPr>
          <w:rFonts w:ascii="Times New Roman" w:hAnsi="Times New Roman" w:cs="Times New Roman"/>
        </w:rPr>
        <w:t xml:space="preserve">Designation of an official newspaper </w:t>
      </w:r>
      <w:r w:rsidR="00F04D94">
        <w:rPr>
          <w:rFonts w:ascii="Times New Roman" w:hAnsi="Times New Roman" w:cs="Times New Roman"/>
        </w:rPr>
        <w:t>for</w:t>
      </w:r>
      <w:r w:rsidRPr="007A346E">
        <w:rPr>
          <w:rFonts w:ascii="Times New Roman" w:hAnsi="Times New Roman" w:cs="Times New Roman"/>
        </w:rPr>
        <w:t xml:space="preserve"> the City of Bandera.</w:t>
      </w:r>
    </w:p>
    <w:p w:rsidR="00EB5297" w:rsidRDefault="00EB5297" w:rsidP="005627FE">
      <w:pPr>
        <w:pStyle w:val="NoSpacing"/>
        <w:numPr>
          <w:ilvl w:val="1"/>
          <w:numId w:val="1"/>
        </w:numPr>
        <w:spacing w:after="240"/>
        <w:jc w:val="both"/>
        <w:rPr>
          <w:rFonts w:ascii="Times New Roman" w:hAnsi="Times New Roman" w:cs="Times New Roman"/>
        </w:rPr>
      </w:pPr>
      <w:r>
        <w:rPr>
          <w:rFonts w:ascii="Times New Roman" w:hAnsi="Times New Roman" w:cs="Times New Roman"/>
        </w:rPr>
        <w:lastRenderedPageBreak/>
        <w:t xml:space="preserve">Awarding of the administrative services contract for the 2016-2017 </w:t>
      </w:r>
      <w:proofErr w:type="spellStart"/>
      <w:r>
        <w:rPr>
          <w:rFonts w:ascii="Times New Roman" w:hAnsi="Times New Roman" w:cs="Times New Roman"/>
        </w:rPr>
        <w:t>TxCDBG</w:t>
      </w:r>
      <w:proofErr w:type="spellEnd"/>
      <w:r>
        <w:rPr>
          <w:rFonts w:ascii="Times New Roman" w:hAnsi="Times New Roman" w:cs="Times New Roman"/>
        </w:rPr>
        <w:t xml:space="preserve"> Community Development Fund Application to Langford Community Management Services.</w:t>
      </w:r>
    </w:p>
    <w:p w:rsidR="001D385B" w:rsidRPr="005627FE" w:rsidRDefault="001D385B" w:rsidP="005627FE">
      <w:pPr>
        <w:pStyle w:val="NoSpacing"/>
        <w:numPr>
          <w:ilvl w:val="1"/>
          <w:numId w:val="1"/>
        </w:numPr>
        <w:spacing w:after="240"/>
        <w:jc w:val="both"/>
        <w:rPr>
          <w:rFonts w:ascii="Times New Roman" w:hAnsi="Times New Roman" w:cs="Times New Roman"/>
        </w:rPr>
      </w:pPr>
      <w:r w:rsidRPr="005627FE">
        <w:rPr>
          <w:rFonts w:ascii="Times New Roman" w:hAnsi="Times New Roman" w:cs="Times New Roman"/>
        </w:rPr>
        <w:t xml:space="preserve">Awarding of the management/administrative services contract for the preparation of the 2017-2018 </w:t>
      </w:r>
      <w:proofErr w:type="spellStart"/>
      <w:r w:rsidRPr="005627FE">
        <w:rPr>
          <w:rFonts w:ascii="Times New Roman" w:hAnsi="Times New Roman" w:cs="Times New Roman"/>
        </w:rPr>
        <w:t>TxCDBG</w:t>
      </w:r>
      <w:proofErr w:type="spellEnd"/>
      <w:r w:rsidRPr="005627FE">
        <w:rPr>
          <w:rFonts w:ascii="Times New Roman" w:hAnsi="Times New Roman" w:cs="Times New Roman"/>
        </w:rPr>
        <w:t xml:space="preserve"> Community Development Fund Application and subsequent contract administration if application is funded.</w:t>
      </w:r>
    </w:p>
    <w:p w:rsidR="001D385B" w:rsidRPr="005627FE" w:rsidRDefault="001D385B" w:rsidP="005627FE">
      <w:pPr>
        <w:pStyle w:val="NoSpacing"/>
        <w:numPr>
          <w:ilvl w:val="1"/>
          <w:numId w:val="1"/>
        </w:numPr>
        <w:spacing w:after="240"/>
        <w:jc w:val="both"/>
        <w:rPr>
          <w:rFonts w:ascii="Times New Roman" w:hAnsi="Times New Roman" w:cs="Times New Roman"/>
        </w:rPr>
      </w:pPr>
      <w:r w:rsidRPr="005627FE">
        <w:rPr>
          <w:rFonts w:ascii="Times New Roman" w:hAnsi="Times New Roman" w:cs="Times New Roman"/>
        </w:rPr>
        <w:t xml:space="preserve">Awarding of the engineering services contract for the preparation of the 2017-2018 </w:t>
      </w:r>
      <w:proofErr w:type="spellStart"/>
      <w:r w:rsidRPr="005627FE">
        <w:rPr>
          <w:rFonts w:ascii="Times New Roman" w:hAnsi="Times New Roman" w:cs="Times New Roman"/>
        </w:rPr>
        <w:t>TxCDBG</w:t>
      </w:r>
      <w:proofErr w:type="spellEnd"/>
      <w:r w:rsidRPr="005627FE">
        <w:rPr>
          <w:rFonts w:ascii="Times New Roman" w:hAnsi="Times New Roman" w:cs="Times New Roman"/>
        </w:rPr>
        <w:t xml:space="preserve"> Community Development Fund Application and subsequent contract implementation if application is funded.</w:t>
      </w:r>
    </w:p>
    <w:p w:rsidR="00DB112B" w:rsidRPr="007D2A97" w:rsidRDefault="00A34543" w:rsidP="00DB112B">
      <w:pPr>
        <w:pStyle w:val="ListParagraph"/>
        <w:numPr>
          <w:ilvl w:val="0"/>
          <w:numId w:val="1"/>
        </w:numPr>
        <w:spacing w:after="0"/>
        <w:jc w:val="both"/>
        <w:rPr>
          <w:rFonts w:ascii="Times New Roman" w:hAnsi="Times New Roman"/>
          <w:color w:val="000000"/>
        </w:rPr>
      </w:pPr>
      <w:r w:rsidRPr="00A34543">
        <w:rPr>
          <w:rFonts w:ascii="Times New Roman" w:hAnsi="Times New Roman"/>
          <w:b/>
          <w:color w:val="000000"/>
        </w:rPr>
        <w:t xml:space="preserve">Update </w:t>
      </w:r>
      <w:r w:rsidR="00DB112B">
        <w:rPr>
          <w:rFonts w:ascii="Times New Roman" w:hAnsi="Times New Roman"/>
          <w:b/>
          <w:color w:val="000000"/>
        </w:rPr>
        <w:t xml:space="preserve">and discussion </w:t>
      </w:r>
      <w:r w:rsidRPr="00A34543">
        <w:rPr>
          <w:rFonts w:ascii="Times New Roman" w:hAnsi="Times New Roman"/>
          <w:b/>
          <w:color w:val="000000"/>
        </w:rPr>
        <w:t>on pending legal issues</w:t>
      </w:r>
      <w:r w:rsidR="00DB112B">
        <w:rPr>
          <w:rFonts w:ascii="Times New Roman" w:hAnsi="Times New Roman"/>
          <w:b/>
          <w:color w:val="000000"/>
        </w:rPr>
        <w:t>.</w:t>
      </w:r>
    </w:p>
    <w:p w:rsidR="007D2A97" w:rsidRDefault="007D2A97" w:rsidP="007D2A97">
      <w:pPr>
        <w:pStyle w:val="ListParagraph"/>
        <w:spacing w:after="0"/>
        <w:ind w:left="1170"/>
        <w:jc w:val="both"/>
        <w:rPr>
          <w:rFonts w:ascii="Times New Roman" w:hAnsi="Times New Roman"/>
          <w:color w:val="000000"/>
        </w:rPr>
      </w:pPr>
    </w:p>
    <w:p w:rsidR="00DB112B" w:rsidRDefault="00DB112B" w:rsidP="00DB112B">
      <w:pPr>
        <w:pStyle w:val="ListParagraph"/>
        <w:numPr>
          <w:ilvl w:val="1"/>
          <w:numId w:val="1"/>
        </w:numPr>
        <w:spacing w:after="0"/>
        <w:jc w:val="both"/>
        <w:rPr>
          <w:rFonts w:ascii="Times New Roman" w:hAnsi="Times New Roman"/>
          <w:color w:val="000000"/>
        </w:rPr>
      </w:pPr>
      <w:r w:rsidRPr="00DB112B">
        <w:rPr>
          <w:rFonts w:ascii="Times New Roman" w:hAnsi="Times New Roman"/>
          <w:color w:val="000000"/>
        </w:rPr>
        <w:t>General discussion with the City Attorney on legal issues including possible future code revisions, policy revisions, outstanding complaints or areas of concern.  This discussion will begin in open session, however, depending on the nature of the questions or discussion with the City Council, the City Council may convene in Executive Session as stated below.</w:t>
      </w:r>
    </w:p>
    <w:p w:rsidR="007D2A97" w:rsidRDefault="007D2A97" w:rsidP="007D2A97">
      <w:pPr>
        <w:pStyle w:val="ListParagraph"/>
        <w:spacing w:after="0"/>
        <w:ind w:left="1440"/>
        <w:jc w:val="both"/>
        <w:rPr>
          <w:rFonts w:ascii="Times New Roman" w:hAnsi="Times New Roman"/>
          <w:color w:val="000000"/>
        </w:rPr>
      </w:pPr>
    </w:p>
    <w:p w:rsidR="00DB112B" w:rsidRDefault="00C94EAA" w:rsidP="00DB112B">
      <w:pPr>
        <w:pStyle w:val="ListParagraph"/>
        <w:numPr>
          <w:ilvl w:val="1"/>
          <w:numId w:val="1"/>
        </w:numPr>
        <w:spacing w:after="0"/>
        <w:jc w:val="both"/>
        <w:rPr>
          <w:rFonts w:ascii="Times New Roman" w:hAnsi="Times New Roman"/>
          <w:color w:val="000000"/>
        </w:rPr>
      </w:pPr>
      <w:r w:rsidRPr="00C94EAA">
        <w:rPr>
          <w:rFonts w:ascii="Times New Roman" w:hAnsi="Times New Roman"/>
          <w:color w:val="000000"/>
        </w:rPr>
        <w:t>“Pursuant to Section 551.071 of the Texas Government Code, the City of Bandera will consult in closed session with its attorney to receive legal advice regarding pending or contemplated litigation, a settlement offer, or on a matter in which the duty of the attorney to the governmental body under the Texas Disciplinary Rules of Professional Conduct of the State Bar of Texas clearly conflicts with this chapter” to include the following matters:</w:t>
      </w:r>
    </w:p>
    <w:p w:rsidR="00DB112B" w:rsidRDefault="005627FE" w:rsidP="00DB112B">
      <w:pPr>
        <w:pStyle w:val="ListParagraph"/>
        <w:numPr>
          <w:ilvl w:val="2"/>
          <w:numId w:val="1"/>
        </w:numPr>
        <w:spacing w:after="0"/>
        <w:jc w:val="both"/>
        <w:rPr>
          <w:rFonts w:ascii="Times New Roman" w:hAnsi="Times New Roman"/>
          <w:color w:val="000000"/>
        </w:rPr>
      </w:pPr>
      <w:r w:rsidRPr="00DB112B">
        <w:rPr>
          <w:rFonts w:ascii="Times New Roman" w:hAnsi="Times New Roman"/>
        </w:rPr>
        <w:t>Legal guidance regarding possible City Code and/or policy amendments.</w:t>
      </w:r>
    </w:p>
    <w:p w:rsidR="005627FE" w:rsidRPr="00DB112B" w:rsidRDefault="005627FE" w:rsidP="00DB112B">
      <w:pPr>
        <w:pStyle w:val="ListParagraph"/>
        <w:numPr>
          <w:ilvl w:val="2"/>
          <w:numId w:val="1"/>
        </w:numPr>
        <w:spacing w:after="0"/>
        <w:jc w:val="both"/>
        <w:rPr>
          <w:rFonts w:ascii="Times New Roman" w:hAnsi="Times New Roman"/>
          <w:color w:val="000000"/>
        </w:rPr>
      </w:pPr>
      <w:r w:rsidRPr="00DB112B">
        <w:rPr>
          <w:rFonts w:ascii="Times New Roman" w:hAnsi="Times New Roman"/>
        </w:rPr>
        <w:t>Pending or contemplated litigation.</w:t>
      </w:r>
    </w:p>
    <w:p w:rsidR="00C41C5E" w:rsidRPr="00C41C5E" w:rsidRDefault="00C41C5E" w:rsidP="00C41C5E">
      <w:pPr>
        <w:spacing w:after="0"/>
        <w:jc w:val="both"/>
        <w:rPr>
          <w:rFonts w:ascii="Times New Roman" w:hAnsi="Times New Roman" w:cs="Times New Roman"/>
        </w:rPr>
      </w:pPr>
    </w:p>
    <w:p w:rsidR="004D0B4D" w:rsidRPr="007A346E" w:rsidRDefault="001D385B" w:rsidP="005627FE">
      <w:pPr>
        <w:pStyle w:val="NoSpacing"/>
        <w:numPr>
          <w:ilvl w:val="0"/>
          <w:numId w:val="1"/>
        </w:numPr>
        <w:ind w:left="1080" w:hanging="630"/>
        <w:jc w:val="both"/>
        <w:rPr>
          <w:rFonts w:ascii="Times New Roman" w:hAnsi="Times New Roman" w:cs="Times New Roman"/>
          <w:b/>
        </w:rPr>
      </w:pPr>
      <w:r w:rsidRPr="007A346E">
        <w:rPr>
          <w:rFonts w:ascii="Times New Roman" w:hAnsi="Times New Roman" w:cs="Times New Roman"/>
          <w:b/>
        </w:rPr>
        <w:t>Requests and announcements.</w:t>
      </w:r>
    </w:p>
    <w:p w:rsidR="001D385B" w:rsidRPr="007A346E" w:rsidRDefault="001D385B" w:rsidP="005627FE">
      <w:pPr>
        <w:pStyle w:val="NoSpacing"/>
        <w:ind w:left="1080"/>
        <w:jc w:val="both"/>
        <w:rPr>
          <w:rFonts w:ascii="Times New Roman" w:hAnsi="Times New Roman" w:cs="Times New Roman"/>
          <w:b/>
        </w:rPr>
      </w:pPr>
    </w:p>
    <w:p w:rsidR="001D385B" w:rsidRPr="007A346E" w:rsidRDefault="001D385B" w:rsidP="005627FE">
      <w:pPr>
        <w:pStyle w:val="NoSpacing"/>
        <w:numPr>
          <w:ilvl w:val="0"/>
          <w:numId w:val="1"/>
        </w:numPr>
        <w:ind w:left="1080" w:hanging="630"/>
        <w:jc w:val="both"/>
        <w:rPr>
          <w:rFonts w:ascii="Times New Roman" w:hAnsi="Times New Roman" w:cs="Times New Roman"/>
          <w:b/>
        </w:rPr>
      </w:pPr>
      <w:r w:rsidRPr="007A346E">
        <w:rPr>
          <w:rFonts w:ascii="Times New Roman" w:hAnsi="Times New Roman" w:cs="Times New Roman"/>
          <w:b/>
        </w:rPr>
        <w:t>City Administrator’s Comments.</w:t>
      </w:r>
    </w:p>
    <w:p w:rsidR="005A5295" w:rsidRPr="007A346E" w:rsidRDefault="005A5295" w:rsidP="005627FE">
      <w:pPr>
        <w:pStyle w:val="NoSpacing"/>
        <w:ind w:left="1080" w:hanging="630"/>
        <w:jc w:val="both"/>
        <w:rPr>
          <w:rFonts w:ascii="Times New Roman" w:hAnsi="Times New Roman" w:cs="Times New Roman"/>
          <w:b/>
        </w:rPr>
      </w:pPr>
    </w:p>
    <w:p w:rsidR="00235C04" w:rsidRPr="007A346E" w:rsidRDefault="00C013CA" w:rsidP="005627FE">
      <w:pPr>
        <w:pStyle w:val="NoSpacing"/>
        <w:numPr>
          <w:ilvl w:val="0"/>
          <w:numId w:val="1"/>
        </w:numPr>
        <w:jc w:val="both"/>
        <w:rPr>
          <w:rFonts w:ascii="Times New Roman" w:hAnsi="Times New Roman" w:cs="Times New Roman"/>
          <w:b/>
        </w:rPr>
      </w:pPr>
      <w:r w:rsidRPr="007A346E">
        <w:rPr>
          <w:rFonts w:ascii="Times New Roman" w:hAnsi="Times New Roman" w:cs="Times New Roman"/>
          <w:b/>
        </w:rPr>
        <w:t>Motion to Adjourn.</w:t>
      </w:r>
    </w:p>
    <w:p w:rsidR="00235C04" w:rsidRPr="007A346E" w:rsidRDefault="00235C04" w:rsidP="007A346E">
      <w:pPr>
        <w:pStyle w:val="NoSpacing"/>
        <w:ind w:left="450"/>
        <w:rPr>
          <w:rFonts w:ascii="Times New Roman" w:hAnsi="Times New Roman" w:cs="Times New Roman"/>
          <w:b/>
        </w:rPr>
      </w:pPr>
    </w:p>
    <w:p w:rsidR="00235C04" w:rsidRPr="007A346E" w:rsidRDefault="00235C04" w:rsidP="007A346E">
      <w:pPr>
        <w:pStyle w:val="NoSpacing"/>
        <w:ind w:left="450"/>
        <w:rPr>
          <w:rFonts w:ascii="Times New Roman" w:hAnsi="Times New Roman" w:cs="Times New Roman"/>
          <w:b/>
        </w:rPr>
      </w:pPr>
    </w:p>
    <w:p w:rsidR="00235C04" w:rsidRPr="007A346E" w:rsidRDefault="00235C04" w:rsidP="007A346E">
      <w:pPr>
        <w:pStyle w:val="NoSpacing"/>
        <w:ind w:left="450"/>
        <w:rPr>
          <w:rFonts w:ascii="Times New Roman" w:hAnsi="Times New Roman" w:cs="Times New Roman"/>
          <w:b/>
        </w:rPr>
      </w:pPr>
    </w:p>
    <w:p w:rsidR="00235C04" w:rsidRPr="007A346E" w:rsidRDefault="00235C04" w:rsidP="007A346E">
      <w:pPr>
        <w:pStyle w:val="NoSpacing"/>
        <w:ind w:left="450"/>
        <w:rPr>
          <w:rFonts w:ascii="Times New Roman" w:hAnsi="Times New Roman" w:cs="Times New Roman"/>
        </w:rPr>
      </w:pPr>
    </w:p>
    <w:p w:rsidR="00235C04" w:rsidRPr="007A346E" w:rsidRDefault="00235C04" w:rsidP="007A346E">
      <w:pPr>
        <w:pStyle w:val="NoSpacing"/>
        <w:ind w:left="450"/>
        <w:rPr>
          <w:rFonts w:ascii="Times New Roman" w:hAnsi="Times New Roman" w:cs="Times New Roman"/>
        </w:rPr>
      </w:pPr>
      <w:r w:rsidRPr="007A346E">
        <w:rPr>
          <w:rFonts w:ascii="Times New Roman" w:hAnsi="Times New Roman" w:cs="Times New Roman"/>
        </w:rPr>
        <w:t>______________________________</w:t>
      </w:r>
    </w:p>
    <w:p w:rsidR="007A346E" w:rsidRDefault="007A346E" w:rsidP="007A346E">
      <w:pPr>
        <w:pStyle w:val="NoSpacing"/>
        <w:ind w:left="450"/>
        <w:rPr>
          <w:rFonts w:ascii="Times New Roman" w:hAnsi="Times New Roman" w:cs="Times New Roman"/>
        </w:rPr>
      </w:pPr>
      <w:r>
        <w:rPr>
          <w:rFonts w:ascii="Times New Roman" w:hAnsi="Times New Roman" w:cs="Times New Roman"/>
        </w:rPr>
        <w:t>Diana Edwards</w:t>
      </w:r>
    </w:p>
    <w:p w:rsidR="00235C04" w:rsidRPr="007A346E" w:rsidRDefault="00E438F0" w:rsidP="007A346E">
      <w:pPr>
        <w:pStyle w:val="NoSpacing"/>
        <w:ind w:left="450"/>
        <w:rPr>
          <w:rFonts w:ascii="Times New Roman" w:hAnsi="Times New Roman" w:cs="Times New Roman"/>
        </w:rPr>
      </w:pPr>
      <w:r w:rsidRPr="007A346E">
        <w:rPr>
          <w:rFonts w:ascii="Times New Roman" w:hAnsi="Times New Roman" w:cs="Times New Roman"/>
        </w:rPr>
        <w:t xml:space="preserve">Acting </w:t>
      </w:r>
      <w:r w:rsidR="00235C04" w:rsidRPr="007A346E">
        <w:rPr>
          <w:rFonts w:ascii="Times New Roman" w:hAnsi="Times New Roman" w:cs="Times New Roman"/>
        </w:rPr>
        <w:t>City Secretary</w:t>
      </w:r>
    </w:p>
    <w:p w:rsidR="00235C04" w:rsidRPr="00E845FE" w:rsidRDefault="00235C04" w:rsidP="007A346E">
      <w:pPr>
        <w:pStyle w:val="NoSpacing"/>
        <w:ind w:left="450"/>
        <w:rPr>
          <w:rFonts w:ascii="Times New Roman" w:hAnsi="Times New Roman" w:cs="Times New Roman"/>
          <w:sz w:val="20"/>
          <w:szCs w:val="20"/>
        </w:rPr>
      </w:pPr>
    </w:p>
    <w:p w:rsidR="00235C04" w:rsidRDefault="00235C04" w:rsidP="007A346E">
      <w:pPr>
        <w:pStyle w:val="NoSpacing"/>
        <w:ind w:left="450"/>
        <w:rPr>
          <w:rFonts w:ascii="Times New Roman" w:hAnsi="Times New Roman" w:cs="Times New Roman"/>
          <w:sz w:val="20"/>
          <w:szCs w:val="20"/>
        </w:rPr>
      </w:pPr>
    </w:p>
    <w:p w:rsidR="00C013CA" w:rsidRDefault="00C013CA" w:rsidP="007A346E">
      <w:pPr>
        <w:pStyle w:val="NoSpacing"/>
        <w:ind w:left="450"/>
        <w:rPr>
          <w:rFonts w:ascii="Times New Roman" w:hAnsi="Times New Roman" w:cs="Times New Roman"/>
          <w:sz w:val="20"/>
          <w:szCs w:val="20"/>
        </w:rPr>
      </w:pPr>
    </w:p>
    <w:p w:rsidR="00C013CA" w:rsidRPr="00E845FE" w:rsidRDefault="00C013CA" w:rsidP="007A346E">
      <w:pPr>
        <w:pStyle w:val="NoSpacing"/>
        <w:ind w:left="450"/>
        <w:rPr>
          <w:rFonts w:ascii="Times New Roman" w:hAnsi="Times New Roman" w:cs="Times New Roman"/>
          <w:sz w:val="20"/>
          <w:szCs w:val="20"/>
        </w:rPr>
      </w:pPr>
    </w:p>
    <w:p w:rsidR="00235C04" w:rsidRPr="00E845FE" w:rsidRDefault="00235C04" w:rsidP="003667E4">
      <w:pPr>
        <w:pStyle w:val="NoSpacing"/>
        <w:ind w:left="540"/>
        <w:jc w:val="both"/>
        <w:rPr>
          <w:rFonts w:ascii="Times New Roman" w:hAnsi="Times New Roman" w:cs="Times New Roman"/>
          <w:sz w:val="20"/>
          <w:szCs w:val="20"/>
        </w:rPr>
      </w:pPr>
      <w:r w:rsidRPr="00E845FE">
        <w:rPr>
          <w:rFonts w:ascii="Times New Roman" w:hAnsi="Times New Roman" w:cs="Times New Roman"/>
          <w:sz w:val="20"/>
          <w:szCs w:val="20"/>
        </w:rPr>
        <w:t>The City Council for the City of Bandera reserves the right to adjourn into executive session at any time during the course of this meeting to discuss any of the matters listed above, as authorized by Texas Government Code §551.071 (Consultations with Attorney), §551.072 (Deliberations about Real Prop</w:t>
      </w:r>
      <w:bookmarkStart w:id="0" w:name="_GoBack"/>
      <w:bookmarkEnd w:id="0"/>
      <w:r w:rsidRPr="00E845FE">
        <w:rPr>
          <w:rFonts w:ascii="Times New Roman" w:hAnsi="Times New Roman" w:cs="Times New Roman"/>
          <w:sz w:val="20"/>
          <w:szCs w:val="20"/>
        </w:rPr>
        <w:t>erty), §551.073 (Deliberations about Gifts and Donations), §551.074 (Personnel Matters), §551.076 (Deliberations about Security Devices) and §551.086 (Economic Development) There may be a quorum of Economic Development Corporation</w:t>
      </w:r>
      <w:r w:rsidR="00BF6C80" w:rsidRPr="00E845FE">
        <w:rPr>
          <w:rFonts w:ascii="Times New Roman" w:hAnsi="Times New Roman" w:cs="Times New Roman"/>
          <w:sz w:val="20"/>
          <w:szCs w:val="20"/>
        </w:rPr>
        <w:t xml:space="preserve"> </w:t>
      </w:r>
      <w:r w:rsidRPr="00E845FE">
        <w:rPr>
          <w:rFonts w:ascii="Times New Roman" w:hAnsi="Times New Roman" w:cs="Times New Roman"/>
          <w:sz w:val="20"/>
          <w:szCs w:val="20"/>
        </w:rPr>
        <w:t>/</w:t>
      </w:r>
      <w:r w:rsidR="00BF6C80" w:rsidRPr="00E845FE">
        <w:rPr>
          <w:rFonts w:ascii="Times New Roman" w:hAnsi="Times New Roman" w:cs="Times New Roman"/>
          <w:sz w:val="20"/>
          <w:szCs w:val="20"/>
        </w:rPr>
        <w:t xml:space="preserve"> </w:t>
      </w:r>
      <w:r w:rsidRPr="00E845FE">
        <w:rPr>
          <w:rFonts w:ascii="Times New Roman" w:hAnsi="Times New Roman" w:cs="Times New Roman"/>
          <w:sz w:val="20"/>
          <w:szCs w:val="20"/>
        </w:rPr>
        <w:t>Planning and Zoning members at any regularly scheduled City Council Meeting.</w:t>
      </w:r>
    </w:p>
    <w:p w:rsidR="00235C04" w:rsidRPr="00E845FE" w:rsidRDefault="00235C04" w:rsidP="007A346E">
      <w:pPr>
        <w:pStyle w:val="NoSpacing"/>
        <w:ind w:left="540"/>
        <w:rPr>
          <w:rFonts w:ascii="Times New Roman" w:hAnsi="Times New Roman" w:cs="Times New Roman"/>
          <w:sz w:val="20"/>
          <w:szCs w:val="20"/>
        </w:rPr>
      </w:pPr>
    </w:p>
    <w:p w:rsidR="00235C04" w:rsidRPr="00E845FE" w:rsidRDefault="00235C04" w:rsidP="007A346E">
      <w:pPr>
        <w:pStyle w:val="NoSpacing"/>
        <w:ind w:left="540"/>
        <w:rPr>
          <w:rFonts w:ascii="Times New Roman" w:hAnsi="Times New Roman" w:cs="Times New Roman"/>
          <w:sz w:val="20"/>
          <w:szCs w:val="20"/>
        </w:rPr>
      </w:pPr>
      <w:r w:rsidRPr="00E845FE">
        <w:rPr>
          <w:rFonts w:ascii="Times New Roman" w:hAnsi="Times New Roman" w:cs="Times New Roman"/>
          <w:sz w:val="20"/>
          <w:szCs w:val="20"/>
        </w:rPr>
        <w:t>This facility is wheelchair accessible and handicapped parking is available. Request for accommodations or interpretive services must be made 48 hours prior to the meeting.  Please contact the City Secretary at (830) 796-3765.</w:t>
      </w:r>
    </w:p>
    <w:p w:rsidR="00BF6C80" w:rsidRPr="00E845FE" w:rsidRDefault="00BF6C80" w:rsidP="007A346E">
      <w:pPr>
        <w:pStyle w:val="NoSpacing"/>
        <w:ind w:left="540"/>
        <w:rPr>
          <w:rFonts w:ascii="Times New Roman" w:hAnsi="Times New Roman" w:cs="Times New Roman"/>
          <w:sz w:val="20"/>
          <w:szCs w:val="20"/>
        </w:rPr>
      </w:pPr>
    </w:p>
    <w:p w:rsidR="00256604" w:rsidRPr="00BF6C80" w:rsidRDefault="00235C04" w:rsidP="007A346E">
      <w:pPr>
        <w:pStyle w:val="NoSpacing"/>
        <w:ind w:left="540"/>
        <w:rPr>
          <w:rFonts w:ascii="Times New Roman" w:hAnsi="Times New Roman" w:cs="Times New Roman"/>
          <w:sz w:val="18"/>
          <w:szCs w:val="18"/>
        </w:rPr>
      </w:pPr>
      <w:r w:rsidRPr="00E845FE">
        <w:rPr>
          <w:rFonts w:ascii="Times New Roman" w:hAnsi="Times New Roman" w:cs="Times New Roman"/>
          <w:sz w:val="20"/>
          <w:szCs w:val="20"/>
        </w:rPr>
        <w:t>This Agenda is posted in accordance with the Texas Government C</w:t>
      </w:r>
      <w:r w:rsidR="008D176D" w:rsidRPr="00E845FE">
        <w:rPr>
          <w:rFonts w:ascii="Times New Roman" w:hAnsi="Times New Roman" w:cs="Times New Roman"/>
          <w:sz w:val="20"/>
          <w:szCs w:val="20"/>
        </w:rPr>
        <w:t>ode, Chapter 551 on</w:t>
      </w:r>
      <w:r w:rsidR="00E845FE" w:rsidRPr="00E845FE">
        <w:rPr>
          <w:rFonts w:ascii="Times New Roman" w:hAnsi="Times New Roman" w:cs="Times New Roman"/>
          <w:sz w:val="20"/>
          <w:szCs w:val="20"/>
        </w:rPr>
        <w:t xml:space="preserve"> November 28, 2016</w:t>
      </w:r>
      <w:r w:rsidR="00BF6C80">
        <w:rPr>
          <w:rFonts w:ascii="Times New Roman" w:hAnsi="Times New Roman" w:cs="Times New Roman"/>
          <w:b/>
          <w:sz w:val="18"/>
          <w:szCs w:val="18"/>
        </w:rPr>
        <w:t>.</w:t>
      </w:r>
    </w:p>
    <w:sectPr w:rsidR="00256604" w:rsidRPr="00BF6C80" w:rsidSect="007D2A97">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FE" w:rsidRDefault="005627FE" w:rsidP="00B37A1C">
      <w:pPr>
        <w:spacing w:after="0" w:line="240" w:lineRule="auto"/>
      </w:pPr>
      <w:r>
        <w:separator/>
      </w:r>
    </w:p>
  </w:endnote>
  <w:endnote w:type="continuationSeparator" w:id="0">
    <w:p w:rsidR="005627FE" w:rsidRDefault="005627FE" w:rsidP="00B37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97" w:rsidRDefault="007D2A97">
    <w:pPr>
      <w:pStyle w:val="Footer"/>
      <w:jc w:val="right"/>
    </w:pPr>
    <w:r>
      <w:t xml:space="preserve">Page </w:t>
    </w:r>
    <w:sdt>
      <w:sdtPr>
        <w:id w:val="594199667"/>
        <w:docPartObj>
          <w:docPartGallery w:val="Page Numbers (Bottom of Page)"/>
          <w:docPartUnique/>
        </w:docPartObj>
      </w:sdtPr>
      <w:sdtContent>
        <w:fldSimple w:instr=" PAGE   \* MERGEFORMAT ">
          <w:r>
            <w:rPr>
              <w:noProof/>
            </w:rPr>
            <w:t>2</w:t>
          </w:r>
        </w:fldSimple>
      </w:sdtContent>
    </w:sdt>
  </w:p>
  <w:p w:rsidR="007D2A97" w:rsidRDefault="007D2A97" w:rsidP="007D2A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FE" w:rsidRDefault="005627FE" w:rsidP="00B37A1C">
      <w:pPr>
        <w:spacing w:after="0" w:line="240" w:lineRule="auto"/>
      </w:pPr>
      <w:r>
        <w:separator/>
      </w:r>
    </w:p>
  </w:footnote>
  <w:footnote w:type="continuationSeparator" w:id="0">
    <w:p w:rsidR="005627FE" w:rsidRDefault="005627FE" w:rsidP="00B37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3888"/>
    <w:multiLevelType w:val="hybridMultilevel"/>
    <w:tmpl w:val="0F58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25F95"/>
    <w:multiLevelType w:val="hybridMultilevel"/>
    <w:tmpl w:val="697AF1F0"/>
    <w:lvl w:ilvl="0" w:tplc="EFE0EE58">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2DC8D5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163FC"/>
    <w:multiLevelType w:val="hybridMultilevel"/>
    <w:tmpl w:val="0368EBFC"/>
    <w:lvl w:ilvl="0" w:tplc="78E41F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0C2A9F"/>
    <w:multiLevelType w:val="hybridMultilevel"/>
    <w:tmpl w:val="31CA91A6"/>
    <w:lvl w:ilvl="0" w:tplc="4E326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844548"/>
    <w:multiLevelType w:val="hybridMultilevel"/>
    <w:tmpl w:val="D884E782"/>
    <w:lvl w:ilvl="0" w:tplc="D8FCC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C4C1382"/>
    <w:multiLevelType w:val="hybridMultilevel"/>
    <w:tmpl w:val="0E460D44"/>
    <w:lvl w:ilvl="0" w:tplc="6E70186E">
      <w:start w:val="1"/>
      <w:numFmt w:val="lowerLetter"/>
      <w:lvlText w:val="%1."/>
      <w:lvlJc w:val="left"/>
      <w:pPr>
        <w:ind w:left="1440" w:hanging="360"/>
      </w:pPr>
      <w:rPr>
        <w:rFonts w:hint="default"/>
        <w:b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214B77"/>
    <w:multiLevelType w:val="hybridMultilevel"/>
    <w:tmpl w:val="2620F6E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474C83"/>
    <w:multiLevelType w:val="hybridMultilevel"/>
    <w:tmpl w:val="FEC687AE"/>
    <w:lvl w:ilvl="0" w:tplc="CE704A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E363E"/>
    <w:rsid w:val="00043B0F"/>
    <w:rsid w:val="00071F3C"/>
    <w:rsid w:val="00127EF5"/>
    <w:rsid w:val="00195554"/>
    <w:rsid w:val="001D385B"/>
    <w:rsid w:val="00235C04"/>
    <w:rsid w:val="00256604"/>
    <w:rsid w:val="00282B68"/>
    <w:rsid w:val="0028387D"/>
    <w:rsid w:val="002E363E"/>
    <w:rsid w:val="003535B2"/>
    <w:rsid w:val="00365FC2"/>
    <w:rsid w:val="003667E4"/>
    <w:rsid w:val="003E7387"/>
    <w:rsid w:val="00427549"/>
    <w:rsid w:val="00483377"/>
    <w:rsid w:val="00486457"/>
    <w:rsid w:val="004B58B4"/>
    <w:rsid w:val="004B7ECC"/>
    <w:rsid w:val="004D0B4D"/>
    <w:rsid w:val="005044C8"/>
    <w:rsid w:val="00504EE0"/>
    <w:rsid w:val="00533FFC"/>
    <w:rsid w:val="005553D4"/>
    <w:rsid w:val="00560861"/>
    <w:rsid w:val="005627FE"/>
    <w:rsid w:val="0056316B"/>
    <w:rsid w:val="00574A3F"/>
    <w:rsid w:val="00577B8D"/>
    <w:rsid w:val="005A2D60"/>
    <w:rsid w:val="005A5295"/>
    <w:rsid w:val="005C609F"/>
    <w:rsid w:val="0063095A"/>
    <w:rsid w:val="00654EF7"/>
    <w:rsid w:val="006847CF"/>
    <w:rsid w:val="006A3BA3"/>
    <w:rsid w:val="006F650A"/>
    <w:rsid w:val="006F6DB8"/>
    <w:rsid w:val="007031F5"/>
    <w:rsid w:val="00733863"/>
    <w:rsid w:val="007408C2"/>
    <w:rsid w:val="0077673A"/>
    <w:rsid w:val="007A346E"/>
    <w:rsid w:val="007A3D0F"/>
    <w:rsid w:val="007C09F1"/>
    <w:rsid w:val="007D2A97"/>
    <w:rsid w:val="00861C2E"/>
    <w:rsid w:val="00875852"/>
    <w:rsid w:val="00885056"/>
    <w:rsid w:val="008A01B1"/>
    <w:rsid w:val="008B765A"/>
    <w:rsid w:val="008D176D"/>
    <w:rsid w:val="00934596"/>
    <w:rsid w:val="0094402E"/>
    <w:rsid w:val="009D5AB2"/>
    <w:rsid w:val="009D7B4F"/>
    <w:rsid w:val="009E5F0C"/>
    <w:rsid w:val="009F5912"/>
    <w:rsid w:val="009F6AE3"/>
    <w:rsid w:val="00A17C22"/>
    <w:rsid w:val="00A34543"/>
    <w:rsid w:val="00A877A1"/>
    <w:rsid w:val="00AA6F50"/>
    <w:rsid w:val="00AC6034"/>
    <w:rsid w:val="00AC7230"/>
    <w:rsid w:val="00AF71AB"/>
    <w:rsid w:val="00B0125F"/>
    <w:rsid w:val="00B03E12"/>
    <w:rsid w:val="00B37A1C"/>
    <w:rsid w:val="00B83025"/>
    <w:rsid w:val="00BF6C80"/>
    <w:rsid w:val="00C013CA"/>
    <w:rsid w:val="00C41C5E"/>
    <w:rsid w:val="00C667BC"/>
    <w:rsid w:val="00C81CA8"/>
    <w:rsid w:val="00C94EAA"/>
    <w:rsid w:val="00D16116"/>
    <w:rsid w:val="00D75363"/>
    <w:rsid w:val="00DA71D6"/>
    <w:rsid w:val="00DB112B"/>
    <w:rsid w:val="00DF20FC"/>
    <w:rsid w:val="00E438F0"/>
    <w:rsid w:val="00E845FE"/>
    <w:rsid w:val="00EB51C6"/>
    <w:rsid w:val="00EB5297"/>
    <w:rsid w:val="00F04D94"/>
    <w:rsid w:val="00F6750E"/>
    <w:rsid w:val="00FA60B7"/>
    <w:rsid w:val="00FF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0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C04"/>
    <w:pPr>
      <w:spacing w:after="0" w:line="240" w:lineRule="auto"/>
    </w:pPr>
    <w:rPr>
      <w:rFonts w:asciiTheme="minorHAnsi" w:hAnsiTheme="minorHAnsi"/>
    </w:rPr>
  </w:style>
  <w:style w:type="paragraph" w:styleId="ListParagraph">
    <w:name w:val="List Paragraph"/>
    <w:basedOn w:val="Normal"/>
    <w:uiPriority w:val="34"/>
    <w:qFormat/>
    <w:rsid w:val="00235C04"/>
    <w:pPr>
      <w:ind w:left="720"/>
      <w:contextualSpacing/>
    </w:pPr>
  </w:style>
  <w:style w:type="paragraph" w:styleId="BodyText">
    <w:name w:val="Body Text"/>
    <w:basedOn w:val="Normal"/>
    <w:link w:val="BodyTextChar"/>
    <w:rsid w:val="00235C04"/>
    <w:pPr>
      <w:spacing w:after="24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35C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4"/>
    <w:rPr>
      <w:rFonts w:ascii="Tahoma" w:hAnsi="Tahoma" w:cs="Tahoma"/>
      <w:sz w:val="16"/>
      <w:szCs w:val="16"/>
    </w:rPr>
  </w:style>
  <w:style w:type="paragraph" w:styleId="Header">
    <w:name w:val="header"/>
    <w:basedOn w:val="Normal"/>
    <w:link w:val="HeaderChar"/>
    <w:uiPriority w:val="99"/>
    <w:semiHidden/>
    <w:unhideWhenUsed/>
    <w:rsid w:val="00B37A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A1C"/>
    <w:rPr>
      <w:rFonts w:asciiTheme="minorHAnsi" w:hAnsiTheme="minorHAnsi"/>
    </w:rPr>
  </w:style>
  <w:style w:type="paragraph" w:styleId="Footer">
    <w:name w:val="footer"/>
    <w:basedOn w:val="Normal"/>
    <w:link w:val="FooterChar"/>
    <w:uiPriority w:val="99"/>
    <w:unhideWhenUsed/>
    <w:rsid w:val="00B3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1C"/>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235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Sec\Documents\AGENDA%20CITY%20COUNCIL%20MEETING%20OCTOBER%2020%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2FA3"/>
    <w:rsid w:val="007F2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169A978DB24BBEA88E9C91E48D822B">
    <w:name w:val="43169A978DB24BBEA88E9C91E48D822B"/>
    <w:rsid w:val="007F2F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BADF69-8678-4324-9AE9-803AA3C0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CITY COUNCIL MEETING OCTOBER 20 2016.dotx</Template>
  <TotalTime>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4</cp:revision>
  <cp:lastPrinted>2016-11-28T20:47:00Z</cp:lastPrinted>
  <dcterms:created xsi:type="dcterms:W3CDTF">2016-11-28T20:31:00Z</dcterms:created>
  <dcterms:modified xsi:type="dcterms:W3CDTF">2016-11-28T20:47:00Z</dcterms:modified>
</cp:coreProperties>
</file>